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0C1" w:rsidRPr="002C5DB2" w:rsidRDefault="007E60C1" w:rsidP="007E60C1">
      <w:pPr>
        <w:rPr>
          <w:b/>
        </w:rPr>
      </w:pPr>
      <w:r w:rsidRPr="002C5DB2">
        <w:rPr>
          <w:b/>
        </w:rPr>
        <w:t xml:space="preserve">Pravidla </w:t>
      </w:r>
      <w:r w:rsidR="00FE6479" w:rsidRPr="002C5DB2">
        <w:rPr>
          <w:b/>
        </w:rPr>
        <w:t xml:space="preserve">pro politickou </w:t>
      </w:r>
      <w:r w:rsidR="007232E9" w:rsidRPr="002C5DB2">
        <w:rPr>
          <w:b/>
        </w:rPr>
        <w:t>reklamu ve</w:t>
      </w:r>
      <w:r w:rsidRPr="002C5DB2">
        <w:rPr>
          <w:b/>
        </w:rPr>
        <w:t xml:space="preserve"> </w:t>
      </w:r>
      <w:proofErr w:type="spellStart"/>
      <w:r w:rsidRPr="002C5DB2">
        <w:rPr>
          <w:b/>
        </w:rPr>
        <w:t>Velkomeziříčsk</w:t>
      </w:r>
      <w:r w:rsidR="007232E9" w:rsidRPr="002C5DB2">
        <w:rPr>
          <w:b/>
        </w:rPr>
        <w:t>u</w:t>
      </w:r>
      <w:proofErr w:type="spellEnd"/>
    </w:p>
    <w:p w:rsidR="007E60C1" w:rsidRPr="002C5DB2" w:rsidRDefault="007232E9" w:rsidP="007E60C1">
      <w:r w:rsidRPr="002C5DB2">
        <w:t>R</w:t>
      </w:r>
      <w:r w:rsidR="007E60C1" w:rsidRPr="002C5DB2">
        <w:t>ada</w:t>
      </w:r>
      <w:r w:rsidRPr="002C5DB2">
        <w:t xml:space="preserve"> města</w:t>
      </w:r>
      <w:r w:rsidR="006F5344" w:rsidRPr="002C5DB2">
        <w:t xml:space="preserve"> schvaluje</w:t>
      </w:r>
      <w:bookmarkStart w:id="0" w:name="_GoBack"/>
      <w:bookmarkEnd w:id="0"/>
      <w:r w:rsidR="007E60C1" w:rsidRPr="002C5DB2">
        <w:t xml:space="preserve"> pravidla pro prezentaci subjektů</w:t>
      </w:r>
      <w:r w:rsidR="006F5344" w:rsidRPr="002C5DB2">
        <w:t>, které budou kandidovat</w:t>
      </w:r>
      <w:r w:rsidR="007E60C1" w:rsidRPr="002C5DB2">
        <w:t xml:space="preserve"> ve volbách do zastupitelstva</w:t>
      </w:r>
      <w:r w:rsidR="00895370" w:rsidRPr="002C5DB2">
        <w:t xml:space="preserve"> města Velké Meziříčí</w:t>
      </w:r>
      <w:r w:rsidR="007E60C1" w:rsidRPr="002C5DB2">
        <w:t xml:space="preserve"> </w:t>
      </w:r>
      <w:r w:rsidR="006F5344" w:rsidRPr="002C5DB2">
        <w:t>konaných ve dnech 23. a 24. září 2022</w:t>
      </w:r>
      <w:r w:rsidR="007E60C1" w:rsidRPr="002C5DB2">
        <w:t>:</w:t>
      </w:r>
    </w:p>
    <w:p w:rsidR="007E60C1" w:rsidRPr="002C5DB2" w:rsidRDefault="007E60C1" w:rsidP="00AC5A60">
      <w:pPr>
        <w:pStyle w:val="Odstavecseseznamem"/>
        <w:numPr>
          <w:ilvl w:val="0"/>
          <w:numId w:val="1"/>
        </w:numPr>
        <w:jc w:val="both"/>
      </w:pPr>
      <w:r w:rsidRPr="002C5DB2">
        <w:t xml:space="preserve">Každý kandidující subjekt má nárok na otištění kompletní kandidátní listiny ve formě fotografií kandidátů a údajů z hlasovacího lístku. Tento přehled </w:t>
      </w:r>
      <w:r w:rsidR="006F5344" w:rsidRPr="002C5DB2">
        <w:t xml:space="preserve">bude otištěn </w:t>
      </w:r>
      <w:r w:rsidRPr="002C5DB2">
        <w:t>v měsíčníku Velkomeziříčsko č. 9/2022, který vy</w:t>
      </w:r>
      <w:r w:rsidR="006F5344" w:rsidRPr="002C5DB2">
        <w:t>jde</w:t>
      </w:r>
      <w:r w:rsidRPr="002C5DB2">
        <w:t xml:space="preserve"> 7. září</w:t>
      </w:r>
      <w:r w:rsidR="006F5344" w:rsidRPr="002C5DB2">
        <w:t xml:space="preserve"> 2022</w:t>
      </w:r>
      <w:r w:rsidRPr="002C5DB2">
        <w:t>. Každý subjekt má vyhrazenou jednu stranu</w:t>
      </w:r>
      <w:r w:rsidR="006F5344" w:rsidRPr="002C5DB2">
        <w:t xml:space="preserve">, která bude </w:t>
      </w:r>
      <w:r w:rsidR="003258DA" w:rsidRPr="002C5DB2">
        <w:t>u</w:t>
      </w:r>
      <w:r w:rsidRPr="002C5DB2">
        <w:t>vede</w:t>
      </w:r>
      <w:r w:rsidR="006F5344" w:rsidRPr="002C5DB2">
        <w:t>na</w:t>
      </w:r>
      <w:r w:rsidRPr="002C5DB2">
        <w:t xml:space="preserve"> názvem, případně logem kandidujícího subjektu. </w:t>
      </w:r>
      <w:r w:rsidR="006F5344" w:rsidRPr="002C5DB2">
        <w:t>T</w:t>
      </w:r>
      <w:r w:rsidRPr="002C5DB2">
        <w:t xml:space="preserve">oto otištění </w:t>
      </w:r>
      <w:r w:rsidR="00C449E1" w:rsidRPr="002C5DB2">
        <w:t>je zdarma</w:t>
      </w:r>
      <w:r w:rsidRPr="002C5DB2">
        <w:t>.</w:t>
      </w:r>
    </w:p>
    <w:p w:rsidR="00A20080" w:rsidRPr="002C5DB2" w:rsidRDefault="00A20080" w:rsidP="00A20080">
      <w:pPr>
        <w:pStyle w:val="Odstavecseseznamem"/>
        <w:jc w:val="both"/>
      </w:pPr>
    </w:p>
    <w:p w:rsidR="00FD5170" w:rsidRPr="002C5DB2" w:rsidRDefault="007E60C1" w:rsidP="00AC5A60">
      <w:pPr>
        <w:pStyle w:val="Odstavecseseznamem"/>
        <w:numPr>
          <w:ilvl w:val="0"/>
          <w:numId w:val="1"/>
        </w:numPr>
        <w:jc w:val="both"/>
      </w:pPr>
      <w:r w:rsidRPr="002C5DB2">
        <w:t>V</w:t>
      </w:r>
      <w:r w:rsidR="006F5344" w:rsidRPr="002C5DB2">
        <w:t> měsíčníku Velkomeziříčsko č. 9/2022</w:t>
      </w:r>
      <w:r w:rsidRPr="002C5DB2">
        <w:t xml:space="preserve"> </w:t>
      </w:r>
      <w:r w:rsidR="006F5344" w:rsidRPr="002C5DB2">
        <w:t xml:space="preserve">může být </w:t>
      </w:r>
      <w:r w:rsidR="003258DA" w:rsidRPr="002C5DB2">
        <w:t xml:space="preserve">kromě kandidátních listin </w:t>
      </w:r>
      <w:r w:rsidR="006F5344" w:rsidRPr="002C5DB2">
        <w:t>zveřejněna</w:t>
      </w:r>
      <w:r w:rsidR="003258DA" w:rsidRPr="002C5DB2">
        <w:t xml:space="preserve"> další</w:t>
      </w:r>
      <w:r w:rsidRPr="002C5DB2">
        <w:t xml:space="preserve"> politická </w:t>
      </w:r>
      <w:r w:rsidR="00F76C7B" w:rsidRPr="002C5DB2">
        <w:t>reklama</w:t>
      </w:r>
      <w:r w:rsidRPr="002C5DB2">
        <w:t xml:space="preserve"> v</w:t>
      </w:r>
      <w:r w:rsidR="007E50D7" w:rsidRPr="002C5DB2">
        <w:t xml:space="preserve"> maximálním </w:t>
      </w:r>
      <w:r w:rsidRPr="002C5DB2">
        <w:t>rozsahu ½ stran</w:t>
      </w:r>
      <w:r w:rsidR="00AC5A60" w:rsidRPr="002C5DB2">
        <w:t>y pro každý kandidující subjekt, přičemž za politickou reklamu je považována i pozvánka na jakoukoliv akci, pokud je pořádána politickým subjektem. Tato další p</w:t>
      </w:r>
      <w:r w:rsidR="00F76C7B" w:rsidRPr="002C5DB2">
        <w:t>olitická r</w:t>
      </w:r>
      <w:r w:rsidRPr="002C5DB2">
        <w:t xml:space="preserve">eklama </w:t>
      </w:r>
      <w:r w:rsidR="00AC5A60" w:rsidRPr="002C5DB2">
        <w:t xml:space="preserve">již </w:t>
      </w:r>
      <w:r w:rsidRPr="002C5DB2">
        <w:t>podléhá sazebníku, to znamená, že ½ strany stojí 6</w:t>
      </w:r>
      <w:r w:rsidR="006F5344" w:rsidRPr="002C5DB2">
        <w:t> </w:t>
      </w:r>
      <w:r w:rsidRPr="002C5DB2">
        <w:t>500</w:t>
      </w:r>
      <w:r w:rsidR="006F5344" w:rsidRPr="002C5DB2">
        <w:t xml:space="preserve"> Kč</w:t>
      </w:r>
      <w:r w:rsidRPr="002C5DB2">
        <w:t xml:space="preserve">. </w:t>
      </w:r>
      <w:r w:rsidR="00F76C7B" w:rsidRPr="002C5DB2">
        <w:t xml:space="preserve">Politická reklama musí </w:t>
      </w:r>
      <w:r w:rsidR="009B22B4" w:rsidRPr="002C5DB2">
        <w:t xml:space="preserve">i v ostatním </w:t>
      </w:r>
      <w:r w:rsidR="00F76C7B" w:rsidRPr="002C5DB2">
        <w:t xml:space="preserve">splňovat </w:t>
      </w:r>
      <w:r w:rsidR="007A03A7" w:rsidRPr="002C5DB2">
        <w:t>Všeobecné obchodní p</w:t>
      </w:r>
      <w:r w:rsidR="00F76C7B" w:rsidRPr="002C5DB2">
        <w:t xml:space="preserve">odmínky inzerce dostupné na webu </w:t>
      </w:r>
      <w:proofErr w:type="spellStart"/>
      <w:r w:rsidR="00F76C7B" w:rsidRPr="002C5DB2">
        <w:t>Velkomeziříčska</w:t>
      </w:r>
      <w:proofErr w:type="spellEnd"/>
      <w:r w:rsidR="00F76C7B" w:rsidRPr="002C5DB2">
        <w:t>.</w:t>
      </w:r>
    </w:p>
    <w:p w:rsidR="00A20080" w:rsidRPr="002C5DB2" w:rsidRDefault="00A20080" w:rsidP="00A20080">
      <w:pPr>
        <w:pStyle w:val="Odstavecseseznamem"/>
        <w:jc w:val="both"/>
      </w:pPr>
    </w:p>
    <w:p w:rsidR="00A20080" w:rsidRPr="002C5DB2" w:rsidRDefault="007E60C1" w:rsidP="00AC5A60">
      <w:pPr>
        <w:pStyle w:val="Odstavecseseznamem"/>
        <w:numPr>
          <w:ilvl w:val="0"/>
          <w:numId w:val="1"/>
        </w:numPr>
        <w:jc w:val="both"/>
      </w:pPr>
      <w:r w:rsidRPr="002C5DB2">
        <w:t xml:space="preserve">Jakákoliv další sdělení kandidujících subjektů </w:t>
      </w:r>
      <w:r w:rsidR="00FD5170" w:rsidRPr="002C5DB2">
        <w:t>či jednotlivých kandidátů</w:t>
      </w:r>
      <w:r w:rsidRPr="002C5DB2">
        <w:t xml:space="preserve"> </w:t>
      </w:r>
      <w:r w:rsidR="00AC5A60" w:rsidRPr="002C5DB2">
        <w:t xml:space="preserve">nad rozsah stanovený odst. </w:t>
      </w:r>
      <w:r w:rsidR="00E674AB" w:rsidRPr="002C5DB2">
        <w:t xml:space="preserve">1 a </w:t>
      </w:r>
      <w:r w:rsidR="00AC5A60" w:rsidRPr="002C5DB2">
        <w:t xml:space="preserve">2 </w:t>
      </w:r>
      <w:r w:rsidRPr="002C5DB2">
        <w:t xml:space="preserve">nebudou </w:t>
      </w:r>
      <w:r w:rsidR="00E674AB" w:rsidRPr="002C5DB2">
        <w:t xml:space="preserve">počínaje dnem schválení těchto pravidel </w:t>
      </w:r>
      <w:r w:rsidRPr="002C5DB2">
        <w:t xml:space="preserve">v měsíčníku ani na webu a </w:t>
      </w:r>
      <w:proofErr w:type="spellStart"/>
      <w:r w:rsidRPr="002C5DB2">
        <w:t>Facebooku</w:t>
      </w:r>
      <w:proofErr w:type="spellEnd"/>
      <w:r w:rsidRPr="002C5DB2">
        <w:t xml:space="preserve"> </w:t>
      </w:r>
      <w:proofErr w:type="spellStart"/>
      <w:r w:rsidRPr="002C5DB2">
        <w:t>Velkomeziříčska</w:t>
      </w:r>
      <w:proofErr w:type="spellEnd"/>
      <w:r w:rsidRPr="002C5DB2">
        <w:t xml:space="preserve"> zveřejněna. Bannery na webu nebudou využitelné k politické reklamě.</w:t>
      </w:r>
    </w:p>
    <w:p w:rsidR="007E60C1" w:rsidRPr="002C5DB2" w:rsidRDefault="007E60C1" w:rsidP="00A20080">
      <w:pPr>
        <w:pStyle w:val="Odstavecseseznamem"/>
        <w:jc w:val="both"/>
      </w:pPr>
      <w:r w:rsidRPr="002C5DB2">
        <w:t xml:space="preserve"> </w:t>
      </w:r>
    </w:p>
    <w:p w:rsidR="00AC5A60" w:rsidRPr="002C5DB2" w:rsidRDefault="00AC5A60" w:rsidP="00AC5A60">
      <w:pPr>
        <w:pStyle w:val="Odstavecseseznamem"/>
        <w:numPr>
          <w:ilvl w:val="0"/>
          <w:numId w:val="1"/>
        </w:numPr>
        <w:jc w:val="both"/>
      </w:pPr>
      <w:r w:rsidRPr="002C5DB2">
        <w:t xml:space="preserve">Kandidující subjekty dodají podklady k otištění nejpozději 19. srpna 2022 v poledne. </w:t>
      </w:r>
    </w:p>
    <w:p w:rsidR="00AC5A60" w:rsidRPr="001B4C42" w:rsidRDefault="00AC5A60" w:rsidP="00AC5A60">
      <w:pPr>
        <w:pStyle w:val="Odstavecseseznamem"/>
        <w:jc w:val="both"/>
      </w:pPr>
    </w:p>
    <w:p w:rsidR="00B11B9D" w:rsidRDefault="00B11B9D"/>
    <w:sectPr w:rsidR="00B1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83988"/>
    <w:multiLevelType w:val="hybridMultilevel"/>
    <w:tmpl w:val="B406FA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C1"/>
    <w:rsid w:val="001571A1"/>
    <w:rsid w:val="001B4C42"/>
    <w:rsid w:val="002C52DE"/>
    <w:rsid w:val="002C5DB2"/>
    <w:rsid w:val="003258DA"/>
    <w:rsid w:val="004C580A"/>
    <w:rsid w:val="00576122"/>
    <w:rsid w:val="00646601"/>
    <w:rsid w:val="006F5344"/>
    <w:rsid w:val="007232E9"/>
    <w:rsid w:val="007A03A7"/>
    <w:rsid w:val="007E50D7"/>
    <w:rsid w:val="007E60C1"/>
    <w:rsid w:val="00895370"/>
    <w:rsid w:val="009B22B4"/>
    <w:rsid w:val="00A20080"/>
    <w:rsid w:val="00AC5A60"/>
    <w:rsid w:val="00B11B9D"/>
    <w:rsid w:val="00B32D25"/>
    <w:rsid w:val="00C449E1"/>
    <w:rsid w:val="00E674AB"/>
    <w:rsid w:val="00F55BFB"/>
    <w:rsid w:val="00F76C7B"/>
    <w:rsid w:val="00FD5170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A919"/>
  <w15:chartTrackingRefBased/>
  <w15:docId w15:val="{9667D6D8-BB34-4209-9C1D-E4E43EC9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60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Najtová Zuzana</dc:creator>
  <cp:keywords/>
  <dc:description/>
  <cp:lastModifiedBy>Najtová Zuzana</cp:lastModifiedBy>
  <cp:revision>7</cp:revision>
  <dcterms:created xsi:type="dcterms:W3CDTF">2022-05-25T08:58:00Z</dcterms:created>
  <dcterms:modified xsi:type="dcterms:W3CDTF">2022-05-25T12:03:00Z</dcterms:modified>
</cp:coreProperties>
</file>